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ARTICLE III – MEMBERSHIP</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SECTION 1. Any woman is eligible for membership in the Colorado Cameo Society who is an active member of the National Society Daughters of the American Revolution and is related in any combination to a living or deceased: grandmother, mother, daughter, granddaughter, sister, niece, aunt, or 1st cousin or 2nd cousin who is or was a member of the National Society Daughters of the American Revolution.</w:t>
      </w:r>
    </w:p>
    <w:p w:rsidR="00000000" w:rsidDel="00000000" w:rsidP="00000000" w:rsidRDefault="00000000" w:rsidRPr="00000000" w14:paraId="00000004">
      <w:pPr>
        <w:rPr/>
      </w:pPr>
      <w:r w:rsidDel="00000000" w:rsidR="00000000" w:rsidRPr="00000000">
        <w:rPr>
          <w:rtl w:val="0"/>
        </w:rPr>
        <w:t xml:space="preserve">SECTION 2. An applicant who accurately fulfills the requirements stated in Sec. 1 above shall submit a completed application to the membership chairman before admission.</w:t>
      </w:r>
    </w:p>
    <w:p w:rsidR="00000000" w:rsidDel="00000000" w:rsidP="00000000" w:rsidRDefault="00000000" w:rsidRPr="00000000" w14:paraId="00000005">
      <w:pPr>
        <w:rPr/>
      </w:pPr>
      <w:r w:rsidDel="00000000" w:rsidR="00000000" w:rsidRPr="00000000">
        <w:rPr>
          <w:rtl w:val="0"/>
        </w:rPr>
        <w:t xml:space="preserve">SECTION 3. Fees and Dues.</w:t>
      </w:r>
    </w:p>
    <w:p w:rsidR="00000000" w:rsidDel="00000000" w:rsidP="00000000" w:rsidRDefault="00000000" w:rsidRPr="00000000" w14:paraId="00000006">
      <w:pPr>
        <w:rPr/>
      </w:pPr>
      <w:r w:rsidDel="00000000" w:rsidR="00000000" w:rsidRPr="00000000">
        <w:rPr>
          <w:rtl w:val="0"/>
        </w:rPr>
        <w:t xml:space="preserve">(a) The application fee shall be five dollars.</w:t>
      </w:r>
    </w:p>
    <w:p w:rsidR="00000000" w:rsidDel="00000000" w:rsidP="00000000" w:rsidRDefault="00000000" w:rsidRPr="00000000" w14:paraId="00000007">
      <w:pPr>
        <w:rPr>
          <w:highlight w:val="yellow"/>
        </w:rPr>
      </w:pPr>
      <w:r w:rsidDel="00000000" w:rsidR="00000000" w:rsidRPr="00000000">
        <w:rPr>
          <w:rtl w:val="0"/>
        </w:rPr>
        <w:t xml:space="preserve">(</w:t>
      </w:r>
      <w:r w:rsidDel="00000000" w:rsidR="00000000" w:rsidRPr="00000000">
        <w:rPr>
          <w:highlight w:val="yellow"/>
          <w:rtl w:val="0"/>
        </w:rPr>
        <w:t xml:space="preserve">b) The annual dues shall be two dollars, payable on or before the date of the Colorado State Conference each year.</w:t>
      </w:r>
    </w:p>
    <w:p w:rsidR="00000000" w:rsidDel="00000000" w:rsidP="00000000" w:rsidRDefault="00000000" w:rsidRPr="00000000" w14:paraId="00000008">
      <w:pPr>
        <w:rPr>
          <w:highlight w:val="yellow"/>
        </w:rPr>
      </w:pPr>
      <w:r w:rsidDel="00000000" w:rsidR="00000000" w:rsidRPr="00000000">
        <w:rPr>
          <w:highlight w:val="yellow"/>
          <w:rtl w:val="0"/>
        </w:rPr>
        <w:t xml:space="preserve">(c) Life Membership shall be an available option for $50.00, monies to be held in the Colorado Cameo Society Life</w:t>
      </w:r>
    </w:p>
    <w:p w:rsidR="00000000" w:rsidDel="00000000" w:rsidP="00000000" w:rsidRDefault="00000000" w:rsidRPr="00000000" w14:paraId="00000009">
      <w:pPr>
        <w:rPr>
          <w:highlight w:val="yellow"/>
        </w:rPr>
      </w:pPr>
      <w:r w:rsidDel="00000000" w:rsidR="00000000" w:rsidRPr="00000000">
        <w:rPr>
          <w:highlight w:val="yellow"/>
          <w:rtl w:val="0"/>
        </w:rPr>
        <w:t xml:space="preserve">Membership Fund that will pay the member’s dues during her lifetime. Upon the death of the Life Member, the</w:t>
      </w:r>
    </w:p>
    <w:p w:rsidR="00000000" w:rsidDel="00000000" w:rsidP="00000000" w:rsidRDefault="00000000" w:rsidRPr="00000000" w14:paraId="0000000A">
      <w:pPr>
        <w:rPr>
          <w:highlight w:val="yellow"/>
        </w:rPr>
      </w:pPr>
      <w:r w:rsidDel="00000000" w:rsidR="00000000" w:rsidRPr="00000000">
        <w:rPr>
          <w:highlight w:val="yellow"/>
          <w:rtl w:val="0"/>
        </w:rPr>
        <w:t xml:space="preserve">remaining dues of that deceased Life Member will be transferred to the Cameo Scholarship Fund.</w:t>
      </w:r>
    </w:p>
    <w:p w:rsidR="00000000" w:rsidDel="00000000" w:rsidP="00000000" w:rsidRDefault="00000000" w:rsidRPr="00000000" w14:paraId="0000000B">
      <w:pPr>
        <w:rPr/>
      </w:pPr>
      <w:r w:rsidDel="00000000" w:rsidR="00000000" w:rsidRPr="00000000">
        <w:rPr>
          <w:rtl w:val="0"/>
        </w:rPr>
        <w:t xml:space="preserve">(d) Only those members whose dues are current are entitled to voting privileges.</w:t>
      </w:r>
    </w:p>
    <w:p w:rsidR="00000000" w:rsidDel="00000000" w:rsidP="00000000" w:rsidRDefault="00000000" w:rsidRPr="00000000" w14:paraId="0000000C">
      <w:pPr>
        <w:rPr>
          <w:highlight w:val="yellow"/>
        </w:rPr>
      </w:pPr>
      <w:r w:rsidDel="00000000" w:rsidR="00000000" w:rsidRPr="00000000">
        <w:rPr>
          <w:rtl w:val="0"/>
        </w:rPr>
        <w:t xml:space="preserve">(e</w:t>
      </w:r>
      <w:r w:rsidDel="00000000" w:rsidR="00000000" w:rsidRPr="00000000">
        <w:rPr>
          <w:highlight w:val="yellow"/>
          <w:rtl w:val="0"/>
        </w:rPr>
        <w:t xml:space="preserve">) If a Life Member becomes an inactive NSDAR Member for a period of three (3) years, the remaining dues in her Life Member account will be transferred to the Cameo Scholarship Fund. If the Life Member reinstates her National membership, Life Membership in the Cameo Society will also be reinstated with transfer of monies back to the Life Member account.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(b) Membership dues will be $50 Life for new members, Cameo members for 25 years or more are automatically life members with no additional dues required. Current members will be grandfathered in with an adjusted/prorated  amount up to $50</w:t>
      </w:r>
    </w:p>
    <w:p w:rsidR="00000000" w:rsidDel="00000000" w:rsidP="00000000" w:rsidRDefault="00000000" w:rsidRPr="00000000" w14:paraId="00000010">
      <w:pPr>
        <w:rPr/>
      </w:pPr>
      <w:r w:rsidDel="00000000" w:rsidR="00000000" w:rsidRPr="00000000">
        <w:rPr>
          <w:rtl w:val="0"/>
        </w:rPr>
        <w:t xml:space="preserve">( c) Life members will be available for will be struck out as only offering life membership.</w:t>
      </w:r>
    </w:p>
    <w:p w:rsidR="00000000" w:rsidDel="00000000" w:rsidP="00000000" w:rsidRDefault="00000000" w:rsidRPr="00000000" w14:paraId="00000011">
      <w:pPr>
        <w:rPr/>
      </w:pPr>
      <w:r w:rsidDel="00000000" w:rsidR="00000000" w:rsidRPr="00000000">
        <w:rPr>
          <w:rtl w:val="0"/>
        </w:rPr>
        <w:t xml:space="preserve">Will start with “Monies to be held …”</w:t>
      </w:r>
    </w:p>
    <w:p w:rsidR="00000000" w:rsidDel="00000000" w:rsidP="00000000" w:rsidRDefault="00000000" w:rsidRPr="00000000" w14:paraId="00000012">
      <w:pPr>
        <w:rPr/>
      </w:pPr>
      <w:r w:rsidDel="00000000" w:rsidR="00000000" w:rsidRPr="00000000">
        <w:rPr>
          <w:rtl w:val="0"/>
        </w:rPr>
        <w:t xml:space="preserve">(e) strike out period of 3 years</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Reason: align with other state clubs.</w:t>
      </w:r>
    </w:p>
    <w:p w:rsidR="00000000" w:rsidDel="00000000" w:rsidP="00000000" w:rsidRDefault="00000000" w:rsidRPr="00000000" w14:paraId="00000015">
      <w:pPr>
        <w:rPr/>
      </w:pPr>
      <w:r w:rsidDel="00000000" w:rsidR="00000000" w:rsidRPr="00000000">
        <w:rPr>
          <w:rtl w:val="0"/>
        </w:rPr>
        <w:t xml:space="preserve">If all life members it is easier for the state treasurer to transfer the $2/member to our general fund.</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